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4C22" w14:textId="12C8AD2D" w:rsidR="00E41F6B" w:rsidRPr="00515882" w:rsidRDefault="00515882" w:rsidP="00515882">
      <w:pPr>
        <w:jc w:val="center"/>
        <w:rPr>
          <w:rFonts w:ascii="Verdana" w:hAnsi="Verdana"/>
          <w:b/>
          <w:sz w:val="28"/>
        </w:rPr>
      </w:pPr>
      <w:r w:rsidRPr="00515882">
        <w:rPr>
          <w:rFonts w:ascii="Verdana" w:hAnsi="Verdana"/>
          <w:b/>
          <w:sz w:val="28"/>
        </w:rPr>
        <w:t xml:space="preserve">Volunteer 1 month </w:t>
      </w:r>
      <w:r w:rsidR="00853874">
        <w:rPr>
          <w:rFonts w:ascii="Verdana" w:hAnsi="Verdana"/>
          <w:b/>
          <w:sz w:val="28"/>
        </w:rPr>
        <w:t xml:space="preserve">Catch </w:t>
      </w:r>
      <w:proofErr w:type="gramStart"/>
      <w:r w:rsidR="00853874">
        <w:rPr>
          <w:rFonts w:ascii="Verdana" w:hAnsi="Verdana"/>
          <w:b/>
          <w:sz w:val="28"/>
        </w:rPr>
        <w:t>Up</w:t>
      </w:r>
      <w:proofErr w:type="gramEnd"/>
      <w:r w:rsidRPr="00515882">
        <w:rPr>
          <w:rFonts w:ascii="Verdana" w:hAnsi="Verdana"/>
          <w:b/>
          <w:sz w:val="28"/>
        </w:rPr>
        <w:t xml:space="preserve"> Form</w:t>
      </w:r>
    </w:p>
    <w:p w14:paraId="5EA27610" w14:textId="77777777" w:rsidR="00515882" w:rsidRPr="00515882" w:rsidRDefault="00515882" w:rsidP="00515882">
      <w:pPr>
        <w:rPr>
          <w:rFonts w:ascii="Verdana" w:hAnsi="Verdana"/>
          <w:b/>
        </w:rPr>
      </w:pPr>
      <w:r w:rsidRPr="00515882">
        <w:rPr>
          <w:rFonts w:ascii="Verdana" w:hAnsi="Verdana"/>
          <w:b/>
        </w:rPr>
        <w:t xml:space="preserve">Volunteer </w:t>
      </w:r>
      <w:proofErr w:type="spellStart"/>
      <w:r w:rsidRPr="00515882">
        <w:rPr>
          <w:rFonts w:ascii="Verdana" w:hAnsi="Verdana"/>
          <w:b/>
        </w:rPr>
        <w:t>ThankQ</w:t>
      </w:r>
      <w:proofErr w:type="spellEnd"/>
      <w:r w:rsidRPr="00515882">
        <w:rPr>
          <w:rFonts w:ascii="Verdana" w:hAnsi="Verdana"/>
          <w:b/>
        </w:rPr>
        <w:t xml:space="preserve"> number:</w:t>
      </w:r>
    </w:p>
    <w:p w14:paraId="1998291E" w14:textId="77777777" w:rsidR="00515882" w:rsidRPr="00515882" w:rsidRDefault="00515882" w:rsidP="00515882">
      <w:pPr>
        <w:rPr>
          <w:rFonts w:ascii="Verdana" w:hAnsi="Verdana"/>
          <w:b/>
        </w:rPr>
      </w:pPr>
      <w:r w:rsidRPr="00515882">
        <w:rPr>
          <w:rFonts w:ascii="Verdana" w:hAnsi="Verdana"/>
          <w:b/>
        </w:rPr>
        <w:t>Key Independent Age contact:</w:t>
      </w:r>
    </w:p>
    <w:p w14:paraId="7D6E2D8D" w14:textId="77777777" w:rsidR="00515882" w:rsidRPr="00515882" w:rsidRDefault="00515882" w:rsidP="00515882">
      <w:pPr>
        <w:rPr>
          <w:rFonts w:ascii="Verdana" w:hAnsi="Verdana"/>
          <w:b/>
        </w:rPr>
      </w:pPr>
      <w:r w:rsidRPr="00515882">
        <w:rPr>
          <w:rFonts w:ascii="Verdana" w:hAnsi="Verdana"/>
          <w:b/>
        </w:rPr>
        <w:t>Date:</w:t>
      </w:r>
    </w:p>
    <w:p w14:paraId="06D66945" w14:textId="777B63E9" w:rsidR="008A1216" w:rsidRPr="002555D8" w:rsidRDefault="00515882" w:rsidP="00515882">
      <w:pPr>
        <w:rPr>
          <w:i/>
          <w:color w:val="1F497D"/>
        </w:rPr>
      </w:pPr>
      <w:r w:rsidRPr="002555D8">
        <w:rPr>
          <w:rFonts w:ascii="Verdana" w:hAnsi="Verdana"/>
          <w:b/>
        </w:rPr>
        <w:t xml:space="preserve">Confirmed able to send in diary </w:t>
      </w:r>
      <w:proofErr w:type="gramStart"/>
      <w:r w:rsidRPr="002555D8">
        <w:rPr>
          <w:rFonts w:ascii="Verdana" w:hAnsi="Verdana"/>
          <w:b/>
        </w:rPr>
        <w:t>form</w:t>
      </w:r>
      <w:r w:rsidRPr="002555D8">
        <w:rPr>
          <w:rFonts w:ascii="Verdana" w:hAnsi="Verdana"/>
          <w:b/>
          <w:noProof/>
          <w:lang w:eastAsia="en-GB"/>
        </w:rPr>
        <w:t xml:space="preserve"> </w:t>
      </w:r>
      <w:r w:rsidR="002555D8">
        <w:rPr>
          <w:rFonts w:ascii="Verdana" w:hAnsi="Verdana"/>
          <w:b/>
          <w:noProof/>
          <w:lang w:eastAsia="en-GB"/>
        </w:rPr>
        <w:t xml:space="preserve"> </w:t>
      </w:r>
      <w:r w:rsidR="002555D8" w:rsidRPr="002555D8">
        <w:rPr>
          <w:rFonts w:ascii="Verdana" w:hAnsi="Verdana"/>
          <w:i/>
          <w:noProof/>
          <w:lang w:eastAsia="en-GB"/>
        </w:rPr>
        <w:t>(</w:t>
      </w:r>
      <w:proofErr w:type="gramEnd"/>
      <w:r w:rsidR="002555D8" w:rsidRPr="002555D8">
        <w:rPr>
          <w:rFonts w:ascii="Verdana" w:hAnsi="Verdana"/>
          <w:i/>
          <w:noProof/>
          <w:lang w:eastAsia="en-GB"/>
        </w:rPr>
        <w:t>if no, agree an alternative method)</w:t>
      </w:r>
      <w:r w:rsidR="002555D8" w:rsidRPr="002555D8">
        <w:rPr>
          <w:i/>
          <w:color w:val="1F497D"/>
        </w:rPr>
        <w:t xml:space="preserve"> </w:t>
      </w:r>
    </w:p>
    <w:p w14:paraId="6A913708" w14:textId="4F26F82D" w:rsidR="008A1216" w:rsidRPr="002555D8" w:rsidRDefault="008A1216" w:rsidP="00515882">
      <w:pPr>
        <w:rPr>
          <w:rFonts w:ascii="Verdana" w:hAnsi="Verdana"/>
          <w:i/>
          <w:noProof/>
          <w:lang w:eastAsia="en-GB"/>
        </w:rPr>
      </w:pPr>
      <w:r w:rsidRPr="00515882">
        <w:rPr>
          <w:rFonts w:ascii="Verdana" w:hAnsi="Verdana"/>
          <w:b/>
        </w:rPr>
        <w:t xml:space="preserve">Confirmed </w:t>
      </w:r>
      <w:r>
        <w:rPr>
          <w:rFonts w:ascii="Verdana" w:hAnsi="Verdana"/>
          <w:b/>
        </w:rPr>
        <w:t>confidentiality form is agreed</w:t>
      </w:r>
      <w:r w:rsidRPr="00515882">
        <w:rPr>
          <w:rFonts w:ascii="Verdana" w:hAnsi="Verdana"/>
          <w:b/>
          <w:noProof/>
          <w:lang w:eastAsia="en-GB"/>
        </w:rPr>
        <w:t xml:space="preserve"> </w:t>
      </w:r>
      <w:r>
        <w:rPr>
          <w:rFonts w:ascii="Verdana" w:hAnsi="Verdana"/>
          <w:b/>
          <w:noProof/>
          <w:lang w:eastAsia="en-GB"/>
        </w:rPr>
        <w:t xml:space="preserve">and </w:t>
      </w:r>
      <w:r>
        <w:rPr>
          <w:rFonts w:ascii="Verdana" w:hAnsi="Verdana"/>
          <w:b/>
        </w:rPr>
        <w:t xml:space="preserve">signed </w:t>
      </w:r>
      <w:r w:rsidR="002555D8" w:rsidRPr="002555D8">
        <w:rPr>
          <w:rFonts w:ascii="Verdana" w:hAnsi="Verdana"/>
          <w:i/>
        </w:rPr>
        <w:t xml:space="preserve">(if no, remind them) </w:t>
      </w:r>
    </w:p>
    <w:tbl>
      <w:tblPr>
        <w:tblStyle w:val="TableGrid"/>
        <w:tblpPr w:leftFromText="180" w:rightFromText="180" w:vertAnchor="text" w:horzAnchor="page" w:tblpX="811" w:tblpY="275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0F35B4" w:rsidRPr="000F35B4" w14:paraId="15F3AC45" w14:textId="77777777" w:rsidTr="000F35B4">
        <w:tc>
          <w:tcPr>
            <w:tcW w:w="4508" w:type="dxa"/>
          </w:tcPr>
          <w:p w14:paraId="5FF92C3C" w14:textId="77777777" w:rsidR="000F35B4" w:rsidRDefault="000F35B4" w:rsidP="000F35B4">
            <w:pPr>
              <w:rPr>
                <w:rFonts w:ascii="Verdana" w:hAnsi="Verdana"/>
                <w:b/>
                <w:i/>
                <w:noProof/>
                <w:sz w:val="20"/>
                <w:lang w:eastAsia="en-GB"/>
              </w:rPr>
            </w:pPr>
            <w:r w:rsidRPr="000F35B4">
              <w:rPr>
                <w:rFonts w:ascii="Verdana" w:hAnsi="Verdana"/>
                <w:b/>
                <w:i/>
                <w:noProof/>
                <w:sz w:val="20"/>
                <w:lang w:eastAsia="en-GB"/>
              </w:rPr>
              <w:t>Feedback from service user</w:t>
            </w:r>
          </w:p>
          <w:p w14:paraId="7522DD13" w14:textId="77777777" w:rsidR="000F35B4" w:rsidRPr="000F35B4" w:rsidRDefault="000F35B4" w:rsidP="000F35B4">
            <w:pPr>
              <w:rPr>
                <w:rFonts w:ascii="Verdana" w:hAnsi="Verdana"/>
                <w:b/>
                <w:i/>
                <w:noProof/>
                <w:sz w:val="20"/>
                <w:lang w:eastAsia="en-GB"/>
              </w:rPr>
            </w:pPr>
          </w:p>
          <w:p w14:paraId="55881597" w14:textId="77777777" w:rsidR="000F35B4" w:rsidRDefault="000F35B4" w:rsidP="000F35B4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  <w:p w14:paraId="60B12D14" w14:textId="77777777" w:rsidR="000F35B4" w:rsidRPr="000F35B4" w:rsidRDefault="000F35B4" w:rsidP="000F35B4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</w:tc>
        <w:tc>
          <w:tcPr>
            <w:tcW w:w="6119" w:type="dxa"/>
          </w:tcPr>
          <w:p w14:paraId="081B2F56" w14:textId="77777777" w:rsidR="000F35B4" w:rsidRPr="000F35B4" w:rsidRDefault="000F35B4" w:rsidP="000F35B4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</w:tc>
      </w:tr>
    </w:tbl>
    <w:p w14:paraId="4024851E" w14:textId="77777777" w:rsidR="00515882" w:rsidRDefault="00515882" w:rsidP="00515882">
      <w:pPr>
        <w:rPr>
          <w:rFonts w:ascii="Verdana" w:hAnsi="Verdana"/>
          <w:b/>
          <w:noProof/>
          <w:lang w:eastAsia="en-GB"/>
        </w:rPr>
      </w:pPr>
      <w:bookmarkStart w:id="0" w:name="_GoBack"/>
      <w:bookmarkEnd w:id="0"/>
    </w:p>
    <w:p w14:paraId="5413B6A0" w14:textId="77777777" w:rsidR="000F35B4" w:rsidRPr="000F35B4" w:rsidRDefault="000F35B4" w:rsidP="00515882">
      <w:pPr>
        <w:rPr>
          <w:rFonts w:ascii="Verdana" w:hAnsi="Verdana"/>
          <w:b/>
          <w:noProof/>
          <w:sz w:val="20"/>
          <w:lang w:eastAsia="en-GB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15882" w:rsidRPr="00515882" w14:paraId="5138172B" w14:textId="77777777" w:rsidTr="000F35B4">
        <w:tc>
          <w:tcPr>
            <w:tcW w:w="3544" w:type="dxa"/>
          </w:tcPr>
          <w:p w14:paraId="1351F317" w14:textId="77777777" w:rsidR="00515882" w:rsidRPr="00515882" w:rsidRDefault="00515882" w:rsidP="00515882">
            <w:pPr>
              <w:rPr>
                <w:rFonts w:ascii="Verdana" w:hAnsi="Verdana"/>
                <w:b/>
              </w:rPr>
            </w:pPr>
            <w:r w:rsidRPr="00515882">
              <w:rPr>
                <w:rFonts w:ascii="Verdana" w:hAnsi="Verdana"/>
                <w:b/>
              </w:rPr>
              <w:t>Areas of conversation</w:t>
            </w:r>
          </w:p>
        </w:tc>
        <w:tc>
          <w:tcPr>
            <w:tcW w:w="6946" w:type="dxa"/>
          </w:tcPr>
          <w:p w14:paraId="49E78076" w14:textId="77777777" w:rsidR="00515882" w:rsidRPr="00515882" w:rsidRDefault="00515882" w:rsidP="00515882">
            <w:pPr>
              <w:jc w:val="center"/>
              <w:rPr>
                <w:rFonts w:ascii="Verdana" w:hAnsi="Verdana"/>
                <w:b/>
              </w:rPr>
            </w:pPr>
            <w:r w:rsidRPr="00515882">
              <w:rPr>
                <w:rFonts w:ascii="Verdana" w:hAnsi="Verdana"/>
                <w:b/>
              </w:rPr>
              <w:t>Volunteer’s responses</w:t>
            </w:r>
          </w:p>
        </w:tc>
      </w:tr>
      <w:tr w:rsidR="00515882" w:rsidRPr="00515882" w14:paraId="0F30201C" w14:textId="77777777" w:rsidTr="000F35B4">
        <w:tc>
          <w:tcPr>
            <w:tcW w:w="3544" w:type="dxa"/>
          </w:tcPr>
          <w:p w14:paraId="6FDDA077" w14:textId="77777777" w:rsidR="00515882" w:rsidRPr="00515882" w:rsidRDefault="00515882" w:rsidP="00515882">
            <w:pPr>
              <w:rPr>
                <w:rFonts w:ascii="Verdana" w:hAnsi="Verdana"/>
              </w:rPr>
            </w:pPr>
            <w:r w:rsidRPr="00515882">
              <w:rPr>
                <w:rFonts w:ascii="Verdana" w:hAnsi="Verdana"/>
              </w:rPr>
              <w:t xml:space="preserve">How are you doing? </w:t>
            </w:r>
          </w:p>
          <w:p w14:paraId="2461D8E3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  <w:p w14:paraId="58CA466B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  <w:p w14:paraId="62FC5B6C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  <w:p w14:paraId="064C354D" w14:textId="77777777" w:rsidR="00515882" w:rsidRPr="00515882" w:rsidRDefault="00515882" w:rsidP="00515882">
            <w:pPr>
              <w:rPr>
                <w:rFonts w:ascii="Verdana" w:hAnsi="Verdana"/>
                <w:i/>
              </w:rPr>
            </w:pPr>
            <w:r w:rsidRPr="00515882">
              <w:rPr>
                <w:rFonts w:ascii="Verdana" w:hAnsi="Verdana"/>
              </w:rPr>
              <w:t xml:space="preserve">Has anything changed since we last spoken? </w:t>
            </w:r>
            <w:r w:rsidRPr="000F35B4">
              <w:rPr>
                <w:rFonts w:ascii="Verdana" w:hAnsi="Verdana"/>
                <w:sz w:val="20"/>
                <w:szCs w:val="20"/>
              </w:rPr>
              <w:t>(</w:t>
            </w:r>
            <w:r w:rsidR="000F35B4">
              <w:rPr>
                <w:rFonts w:ascii="Verdana" w:hAnsi="Verdana"/>
                <w:sz w:val="20"/>
                <w:szCs w:val="20"/>
              </w:rPr>
              <w:t xml:space="preserve">e.g. </w:t>
            </w:r>
            <w:r w:rsidRPr="000F35B4">
              <w:rPr>
                <w:rFonts w:ascii="Verdana" w:hAnsi="Verdana"/>
                <w:i/>
                <w:sz w:val="20"/>
                <w:szCs w:val="20"/>
              </w:rPr>
              <w:t>address, number of visits, availability)</w:t>
            </w:r>
          </w:p>
          <w:p w14:paraId="34A57023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  <w:p w14:paraId="49CBCC26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  <w:p w14:paraId="2A63BB0D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  <w:tc>
          <w:tcPr>
            <w:tcW w:w="6946" w:type="dxa"/>
          </w:tcPr>
          <w:p w14:paraId="4F0BB51E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</w:tr>
      <w:tr w:rsidR="00515882" w:rsidRPr="00515882" w14:paraId="0DBD0260" w14:textId="77777777" w:rsidTr="000F35B4">
        <w:tc>
          <w:tcPr>
            <w:tcW w:w="3544" w:type="dxa"/>
          </w:tcPr>
          <w:p w14:paraId="444C8E57" w14:textId="77777777" w:rsidR="000F35B4" w:rsidRDefault="00515882" w:rsidP="00515882">
            <w:pPr>
              <w:rPr>
                <w:rFonts w:ascii="Verdana" w:hAnsi="Verdana"/>
              </w:rPr>
            </w:pPr>
            <w:r w:rsidRPr="00515882">
              <w:rPr>
                <w:rFonts w:ascii="Verdana" w:hAnsi="Verdana"/>
              </w:rPr>
              <w:t>How has the role been going?</w:t>
            </w:r>
            <w:r>
              <w:rPr>
                <w:rFonts w:ascii="Verdana" w:hAnsi="Verdana"/>
              </w:rPr>
              <w:t xml:space="preserve"> Have you found any challenges or difficulties? </w:t>
            </w:r>
          </w:p>
          <w:p w14:paraId="47FD73F9" w14:textId="77777777" w:rsidR="000F35B4" w:rsidRDefault="000F35B4" w:rsidP="00515882">
            <w:pPr>
              <w:rPr>
                <w:rFonts w:ascii="Verdana" w:hAnsi="Verdana"/>
              </w:rPr>
            </w:pPr>
          </w:p>
          <w:p w14:paraId="61570586" w14:textId="77777777" w:rsidR="000F35B4" w:rsidRDefault="000F35B4" w:rsidP="000F35B4">
            <w:pPr>
              <w:ind w:right="176"/>
              <w:rPr>
                <w:rFonts w:ascii="Verdana" w:hAnsi="Verdana"/>
              </w:rPr>
            </w:pPr>
            <w:r w:rsidRPr="000F35B4">
              <w:rPr>
                <w:rFonts w:ascii="Verdana" w:hAnsi="Verdana"/>
                <w:b/>
              </w:rPr>
              <w:t>If yes</w:t>
            </w:r>
            <w:r>
              <w:rPr>
                <w:rFonts w:ascii="Verdana" w:hAnsi="Verdana"/>
              </w:rPr>
              <w:t xml:space="preserve">: </w:t>
            </w:r>
            <w:r w:rsidRPr="0035035B">
              <w:rPr>
                <w:rFonts w:ascii="Verdana" w:hAnsi="Verdana"/>
              </w:rPr>
              <w:t xml:space="preserve">Are there any concerns or risks </w:t>
            </w:r>
            <w:r>
              <w:rPr>
                <w:rFonts w:ascii="Verdana" w:hAnsi="Verdana"/>
              </w:rPr>
              <w:t xml:space="preserve">that you’ve </w:t>
            </w:r>
            <w:r w:rsidRPr="0035035B">
              <w:rPr>
                <w:rFonts w:ascii="Verdana" w:hAnsi="Verdana"/>
              </w:rPr>
              <w:t>identified</w:t>
            </w:r>
            <w:r>
              <w:rPr>
                <w:rFonts w:ascii="Verdana" w:hAnsi="Verdana"/>
              </w:rPr>
              <w:t xml:space="preserve"> for yourself </w:t>
            </w:r>
            <w:r w:rsidR="0080282A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or for the older person you are matched with</w:t>
            </w:r>
            <w:r w:rsidR="0080282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? </w:t>
            </w:r>
          </w:p>
          <w:p w14:paraId="627BDF5D" w14:textId="77777777" w:rsidR="000F35B4" w:rsidRDefault="000F35B4" w:rsidP="00515882">
            <w:pPr>
              <w:rPr>
                <w:rFonts w:ascii="Verdana" w:hAnsi="Verdana"/>
              </w:rPr>
            </w:pPr>
          </w:p>
          <w:p w14:paraId="4534CC06" w14:textId="77777777" w:rsidR="000F35B4" w:rsidRDefault="000F35B4" w:rsidP="00515882">
            <w:pPr>
              <w:rPr>
                <w:rFonts w:ascii="Verdana" w:hAnsi="Verdana"/>
              </w:rPr>
            </w:pPr>
          </w:p>
          <w:p w14:paraId="1583E8D6" w14:textId="77777777" w:rsidR="00515882" w:rsidRPr="000F35B4" w:rsidRDefault="000F35B4" w:rsidP="00515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(Discuss and o</w:t>
            </w:r>
            <w:r w:rsidR="00515882" w:rsidRPr="000F35B4">
              <w:rPr>
                <w:rFonts w:ascii="Verdana" w:hAnsi="Verdana"/>
                <w:i/>
                <w:sz w:val="20"/>
              </w:rPr>
              <w:t>ffer any practical tips on how to handle the role</w:t>
            </w:r>
            <w:r w:rsidRPr="000F35B4">
              <w:rPr>
                <w:rFonts w:ascii="Verdana" w:hAnsi="Verdana"/>
                <w:i/>
                <w:sz w:val="20"/>
              </w:rPr>
              <w:t>)</w:t>
            </w:r>
            <w:r w:rsidR="00515882" w:rsidRPr="000F35B4">
              <w:rPr>
                <w:rFonts w:ascii="Verdana" w:hAnsi="Verdana"/>
                <w:sz w:val="20"/>
              </w:rPr>
              <w:t xml:space="preserve"> </w:t>
            </w:r>
          </w:p>
          <w:p w14:paraId="00880761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  <w:tc>
          <w:tcPr>
            <w:tcW w:w="6946" w:type="dxa"/>
          </w:tcPr>
          <w:p w14:paraId="7D8FB919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</w:tr>
      <w:tr w:rsidR="00515882" w:rsidRPr="00515882" w14:paraId="446613E1" w14:textId="77777777" w:rsidTr="000F35B4">
        <w:tc>
          <w:tcPr>
            <w:tcW w:w="3544" w:type="dxa"/>
          </w:tcPr>
          <w:p w14:paraId="2710D97E" w14:textId="77777777" w:rsidR="000F35B4" w:rsidRDefault="000F35B4" w:rsidP="000F35B4">
            <w:pPr>
              <w:ind w:right="17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any questions about your role?</w:t>
            </w:r>
          </w:p>
          <w:p w14:paraId="4C748E97" w14:textId="77777777" w:rsidR="000F35B4" w:rsidRDefault="000F35B4" w:rsidP="000F35B4">
            <w:pPr>
              <w:ind w:right="176"/>
              <w:rPr>
                <w:rFonts w:ascii="Verdana" w:hAnsi="Verdana"/>
              </w:rPr>
            </w:pPr>
          </w:p>
          <w:p w14:paraId="2E8F0C33" w14:textId="77777777" w:rsidR="000F35B4" w:rsidRPr="0035035B" w:rsidRDefault="000F35B4" w:rsidP="000F35B4">
            <w:pPr>
              <w:ind w:right="176"/>
              <w:rPr>
                <w:rFonts w:ascii="Verdana" w:hAnsi="Verdana"/>
              </w:rPr>
            </w:pPr>
            <w:r w:rsidRPr="000F35B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re you clear and confident with the</w:t>
            </w:r>
            <w:r w:rsidRPr="000F35B4">
              <w:rPr>
                <w:rFonts w:ascii="Verdana" w:hAnsi="Verdana"/>
              </w:rPr>
              <w:t xml:space="preserve"> boundaries?</w:t>
            </w:r>
          </w:p>
          <w:p w14:paraId="40D3D619" w14:textId="77777777" w:rsidR="000F35B4" w:rsidRDefault="000F35B4" w:rsidP="000F35B4">
            <w:pPr>
              <w:ind w:right="176"/>
              <w:rPr>
                <w:rFonts w:ascii="Verdana" w:hAnsi="Verdana"/>
              </w:rPr>
            </w:pPr>
          </w:p>
          <w:p w14:paraId="19C94132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  <w:tc>
          <w:tcPr>
            <w:tcW w:w="6946" w:type="dxa"/>
          </w:tcPr>
          <w:p w14:paraId="58D6D2E9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</w:tr>
      <w:tr w:rsidR="00515882" w:rsidRPr="00515882" w14:paraId="1526F2A0" w14:textId="77777777" w:rsidTr="000F35B4">
        <w:trPr>
          <w:trHeight w:val="1047"/>
        </w:trPr>
        <w:tc>
          <w:tcPr>
            <w:tcW w:w="3544" w:type="dxa"/>
          </w:tcPr>
          <w:p w14:paraId="1B157369" w14:textId="77777777" w:rsidR="00515882" w:rsidRPr="00515882" w:rsidRDefault="00E22893" w:rsidP="000F35B4">
            <w:pPr>
              <w:ind w:right="17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notes/ Action point for next Catch Up</w:t>
            </w:r>
          </w:p>
        </w:tc>
        <w:tc>
          <w:tcPr>
            <w:tcW w:w="6946" w:type="dxa"/>
          </w:tcPr>
          <w:p w14:paraId="20F9405D" w14:textId="77777777" w:rsidR="00515882" w:rsidRPr="00515882" w:rsidRDefault="00515882" w:rsidP="00515882">
            <w:pPr>
              <w:rPr>
                <w:rFonts w:ascii="Verdana" w:hAnsi="Verdana"/>
              </w:rPr>
            </w:pPr>
          </w:p>
        </w:tc>
      </w:tr>
    </w:tbl>
    <w:p w14:paraId="12369881" w14:textId="77777777" w:rsidR="00515882" w:rsidRPr="000F35B4" w:rsidRDefault="00515882" w:rsidP="000F35B4">
      <w:pPr>
        <w:rPr>
          <w:rFonts w:ascii="Verdana" w:hAnsi="Verdana"/>
        </w:rPr>
      </w:pPr>
    </w:p>
    <w:sectPr w:rsidR="00515882" w:rsidRPr="000F35B4" w:rsidSect="00767F9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014"/>
    <w:multiLevelType w:val="hybridMultilevel"/>
    <w:tmpl w:val="0B32D82E"/>
    <w:lvl w:ilvl="0" w:tplc="E1286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2"/>
    <w:rsid w:val="000F35B4"/>
    <w:rsid w:val="002555D8"/>
    <w:rsid w:val="002613C5"/>
    <w:rsid w:val="00515882"/>
    <w:rsid w:val="00767F9E"/>
    <w:rsid w:val="0080282A"/>
    <w:rsid w:val="008443B7"/>
    <w:rsid w:val="00853874"/>
    <w:rsid w:val="008A1216"/>
    <w:rsid w:val="009928E4"/>
    <w:rsid w:val="00E22893"/>
    <w:rsid w:val="00E41F6B"/>
    <w:rsid w:val="00E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81D0"/>
  <w15:chartTrackingRefBased/>
  <w15:docId w15:val="{50445772-A9A4-4E83-8AD3-85ADD56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55D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C514A6EA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Nuria De Miguel</cp:lastModifiedBy>
  <cp:revision>4</cp:revision>
  <dcterms:created xsi:type="dcterms:W3CDTF">2018-01-12T10:23:00Z</dcterms:created>
  <dcterms:modified xsi:type="dcterms:W3CDTF">2018-01-19T12:13:00Z</dcterms:modified>
</cp:coreProperties>
</file>